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6851CC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6851CC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Орган, който предоставя административната услуга/издава инд</w:t>
            </w:r>
            <w:r w:rsid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ивидуалния административен акт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</w:t>
            </w:r>
            <w:r w:rsid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Орган, осъществяващ контрол върху дейността на органа</w:t>
            </w:r>
            <w:r w:rsid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по предоставянето на услугата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6851CC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Ред, включително срокове за обжалване на действията на органа</w:t>
            </w:r>
            <w:r w:rsid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по предоставянето на услугата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</w:t>
            </w:r>
            <w:proofErr w:type="spellStart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="006851CC">
              <w:rPr>
                <w:rFonts w:ascii="Times New Roman" w:hAnsi="Times New Roman"/>
                <w:sz w:val="24"/>
                <w:szCs w:val="24"/>
                <w:lang w:val="bg-BG"/>
              </w:rPr>
              <w:t>дминистративнопроцесуалния</w:t>
            </w:r>
            <w:proofErr w:type="spellEnd"/>
            <w:r w:rsidR="006851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пред Административния съд</w:t>
            </w:r>
            <w:r w:rsidR="006851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6851CC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11</w:t>
            </w:r>
            <w:r w:rsidR="00513578" w:rsidRP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D20691" w:rsidRP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</w:t>
            </w:r>
            <w:r w:rsidR="00513578" w:rsidRP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BC75C5" w:rsidRPr="00CE414B" w:rsidRDefault="00CE414B" w:rsidP="00CE41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>g_etropole@abv.bg</w:t>
            </w:r>
          </w:p>
          <w:p w:rsidR="00BC75C5" w:rsidRPr="006851CC" w:rsidRDefault="006851CC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C49BA" w:rsidRPr="006851CC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</w:t>
            </w:r>
            <w:r w:rsidR="00513578" w:rsidRP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D20691" w:rsidRPr="006851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6851CC" w:rsidRPr="006851CC" w:rsidRDefault="006851CC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lastRenderedPageBreak/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851CC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CE414B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C1024"/>
  <w14:defaultImageDpi w14:val="0"/>
  <w15:docId w15:val="{0D8C850B-3390-4C15-BCDF-0C8FAD89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Директор</cp:lastModifiedBy>
  <cp:revision>5</cp:revision>
  <cp:lastPrinted>2018-12-13T13:52:00Z</cp:lastPrinted>
  <dcterms:created xsi:type="dcterms:W3CDTF">2019-01-10T09:39:00Z</dcterms:created>
  <dcterms:modified xsi:type="dcterms:W3CDTF">2020-01-30T06:48:00Z</dcterms:modified>
</cp:coreProperties>
</file>